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B6D" w14:textId="77777777" w:rsidR="00001BDF" w:rsidRDefault="00001BDF" w:rsidP="00FD23F1">
      <w:pPr>
        <w:pStyle w:val="Normlnywebov"/>
        <w:shd w:val="clear" w:color="auto" w:fill="C5E0B3" w:themeFill="accent6" w:themeFillTint="66"/>
        <w:rPr>
          <w:b/>
          <w:bCs/>
          <w:sz w:val="28"/>
          <w:szCs w:val="28"/>
        </w:rPr>
      </w:pPr>
    </w:p>
    <w:p w14:paraId="0317800E" w14:textId="6BA62C9A" w:rsidR="00FD23F1" w:rsidRPr="00D350DB" w:rsidRDefault="00D350DB" w:rsidP="00FD23F1">
      <w:pPr>
        <w:pStyle w:val="Normlnywebov"/>
        <w:shd w:val="clear" w:color="auto" w:fill="C5E0B3" w:themeFill="accent6" w:themeFillTint="66"/>
        <w:rPr>
          <w:b/>
          <w:bCs/>
          <w:sz w:val="28"/>
          <w:szCs w:val="28"/>
        </w:rPr>
      </w:pPr>
      <w:r w:rsidRPr="00D350DB">
        <w:rPr>
          <w:b/>
          <w:bCs/>
          <w:sz w:val="28"/>
          <w:szCs w:val="28"/>
        </w:rPr>
        <w:t>PREHĽAD AKTIVÍT PRACOVISKA</w:t>
      </w:r>
    </w:p>
    <w:p w14:paraId="240C4D6E" w14:textId="0D91ACA1" w:rsidR="002D11EB" w:rsidRPr="008A07AA" w:rsidRDefault="002D11EB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objednávanie pacientov na stanovený čas</w:t>
      </w:r>
      <w:r w:rsidR="00D33642" w:rsidRPr="008A07AA">
        <w:rPr>
          <w:sz w:val="20"/>
          <w:szCs w:val="20"/>
        </w:rPr>
        <w:t xml:space="preserve">, </w:t>
      </w:r>
      <w:r w:rsidR="001205A5" w:rsidRPr="008A07AA">
        <w:rPr>
          <w:sz w:val="20"/>
          <w:szCs w:val="20"/>
        </w:rPr>
        <w:t xml:space="preserve">informácia pri posune </w:t>
      </w:r>
      <w:r w:rsidRPr="008A07AA">
        <w:rPr>
          <w:sz w:val="20"/>
          <w:szCs w:val="20"/>
        </w:rPr>
        <w:t xml:space="preserve">termínu vyšetrenia pri </w:t>
      </w:r>
      <w:proofErr w:type="spellStart"/>
      <w:r w:rsidRPr="008A07AA">
        <w:rPr>
          <w:sz w:val="20"/>
          <w:szCs w:val="20"/>
        </w:rPr>
        <w:t>vmedzerení</w:t>
      </w:r>
      <w:proofErr w:type="spellEnd"/>
      <w:r w:rsidRPr="008A07AA">
        <w:rPr>
          <w:sz w:val="20"/>
          <w:szCs w:val="20"/>
        </w:rPr>
        <w:t xml:space="preserve"> akútnych stavov</w:t>
      </w:r>
      <w:r w:rsidR="001124B4" w:rsidRPr="008A07AA">
        <w:rPr>
          <w:sz w:val="20"/>
          <w:szCs w:val="20"/>
        </w:rPr>
        <w:t xml:space="preserve"> - </w:t>
      </w:r>
      <w:r w:rsidR="004D49E3" w:rsidRPr="008A07AA">
        <w:rPr>
          <w:sz w:val="20"/>
          <w:szCs w:val="20"/>
        </w:rPr>
        <w:t>racionalizujeme obdobie čakania na vyšetrenie</w:t>
      </w:r>
    </w:p>
    <w:p w14:paraId="23EA6C0B" w14:textId="4EBF7633" w:rsidR="002D11EB" w:rsidRPr="008A07AA" w:rsidRDefault="002D11EB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informácia v prípade neplánovaného  pracovného voľna</w:t>
      </w:r>
      <w:r w:rsidR="00973C65" w:rsidRPr="008A07AA">
        <w:rPr>
          <w:sz w:val="20"/>
          <w:szCs w:val="20"/>
        </w:rPr>
        <w:t xml:space="preserve"> (</w:t>
      </w:r>
      <w:proofErr w:type="spellStart"/>
      <w:r w:rsidR="00973C65" w:rsidRPr="008A07AA">
        <w:rPr>
          <w:sz w:val="20"/>
          <w:szCs w:val="20"/>
        </w:rPr>
        <w:t>sms</w:t>
      </w:r>
      <w:proofErr w:type="spellEnd"/>
      <w:r w:rsidR="00973C65" w:rsidRPr="008A07AA">
        <w:rPr>
          <w:sz w:val="20"/>
          <w:szCs w:val="20"/>
        </w:rPr>
        <w:t>, e-mail, telefonicky)</w:t>
      </w:r>
    </w:p>
    <w:p w14:paraId="6E581AF2" w14:textId="5AAC8CEC" w:rsidR="002D11EB" w:rsidRPr="008A07AA" w:rsidRDefault="002D11EB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odber krvi na vyšetrenie </w:t>
      </w:r>
      <w:proofErr w:type="spellStart"/>
      <w:r w:rsidRPr="008A07AA">
        <w:rPr>
          <w:sz w:val="20"/>
          <w:szCs w:val="20"/>
        </w:rPr>
        <w:t>screeningových</w:t>
      </w:r>
      <w:proofErr w:type="spellEnd"/>
      <w:r w:rsidRPr="008A07AA">
        <w:rPr>
          <w:sz w:val="20"/>
          <w:szCs w:val="20"/>
        </w:rPr>
        <w:t xml:space="preserve"> laboratórnych parametrov vrátane doručenia materiálu do </w:t>
      </w:r>
      <w:r w:rsidR="00E15626" w:rsidRPr="008A07AA">
        <w:rPr>
          <w:sz w:val="20"/>
          <w:szCs w:val="20"/>
        </w:rPr>
        <w:t xml:space="preserve"> </w:t>
      </w:r>
      <w:r w:rsidRPr="008A07AA">
        <w:rPr>
          <w:sz w:val="20"/>
          <w:szCs w:val="20"/>
        </w:rPr>
        <w:t xml:space="preserve">laboratória </w:t>
      </w:r>
    </w:p>
    <w:p w14:paraId="302C1149" w14:textId="478F8371" w:rsidR="00D16142" w:rsidRPr="008A07AA" w:rsidRDefault="002D11EB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odber krvi na analýzu </w:t>
      </w:r>
      <w:r w:rsidR="00726690" w:rsidRPr="008A07AA">
        <w:rPr>
          <w:sz w:val="20"/>
          <w:szCs w:val="20"/>
        </w:rPr>
        <w:t xml:space="preserve">zápalových, </w:t>
      </w:r>
      <w:r w:rsidRPr="008A07AA">
        <w:rPr>
          <w:sz w:val="20"/>
          <w:szCs w:val="20"/>
        </w:rPr>
        <w:t>autoimunitných neurologických ochorení</w:t>
      </w:r>
      <w:r w:rsidR="00B53F75" w:rsidRPr="008A07AA">
        <w:rPr>
          <w:sz w:val="20"/>
          <w:szCs w:val="20"/>
        </w:rPr>
        <w:t>,</w:t>
      </w:r>
      <w:r w:rsidR="00DF6A6F" w:rsidRPr="008A07AA">
        <w:rPr>
          <w:sz w:val="20"/>
          <w:szCs w:val="20"/>
        </w:rPr>
        <w:t xml:space="preserve"> </w:t>
      </w:r>
      <w:proofErr w:type="spellStart"/>
      <w:r w:rsidRPr="008A07AA">
        <w:rPr>
          <w:sz w:val="20"/>
          <w:szCs w:val="20"/>
        </w:rPr>
        <w:t>enzymopathií</w:t>
      </w:r>
      <w:proofErr w:type="spellEnd"/>
      <w:r w:rsidRPr="008A07AA">
        <w:rPr>
          <w:sz w:val="20"/>
          <w:szCs w:val="20"/>
        </w:rPr>
        <w:t> </w:t>
      </w:r>
      <w:r w:rsidR="00AC7AF3" w:rsidRPr="008A07AA">
        <w:rPr>
          <w:sz w:val="20"/>
          <w:szCs w:val="20"/>
        </w:rPr>
        <w:t>, príprava</w:t>
      </w:r>
      <w:r w:rsidR="00B06FE7" w:rsidRPr="008A07AA">
        <w:rPr>
          <w:sz w:val="20"/>
          <w:szCs w:val="20"/>
        </w:rPr>
        <w:t xml:space="preserve"> materiálu a organizácia </w:t>
      </w:r>
      <w:r w:rsidR="003A3630" w:rsidRPr="008A07AA">
        <w:rPr>
          <w:sz w:val="20"/>
          <w:szCs w:val="20"/>
        </w:rPr>
        <w:t xml:space="preserve"> transportu </w:t>
      </w:r>
      <w:r w:rsidR="000007BB" w:rsidRPr="008A07AA">
        <w:rPr>
          <w:sz w:val="20"/>
          <w:szCs w:val="20"/>
        </w:rPr>
        <w:t xml:space="preserve">pre </w:t>
      </w:r>
      <w:proofErr w:type="spellStart"/>
      <w:r w:rsidR="000007BB" w:rsidRPr="008A07AA">
        <w:rPr>
          <w:sz w:val="20"/>
          <w:szCs w:val="20"/>
        </w:rPr>
        <w:t>mimorajónnu</w:t>
      </w:r>
      <w:proofErr w:type="spellEnd"/>
      <w:r w:rsidR="000007BB" w:rsidRPr="008A07AA">
        <w:rPr>
          <w:sz w:val="20"/>
          <w:szCs w:val="20"/>
        </w:rPr>
        <w:t>/zahraničnú analýzu</w:t>
      </w:r>
    </w:p>
    <w:p w14:paraId="759CBEF1" w14:textId="50515674" w:rsidR="004A7447" w:rsidRPr="008A07AA" w:rsidRDefault="002D11EB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objedná</w:t>
      </w:r>
      <w:r w:rsidR="003F3019" w:rsidRPr="008A07AA">
        <w:rPr>
          <w:sz w:val="20"/>
          <w:szCs w:val="20"/>
        </w:rPr>
        <w:t xml:space="preserve">vky </w:t>
      </w:r>
      <w:r w:rsidRPr="008A07AA">
        <w:rPr>
          <w:sz w:val="20"/>
          <w:szCs w:val="20"/>
        </w:rPr>
        <w:t>RTG, USG, EEG,</w:t>
      </w:r>
      <w:r w:rsidR="003F0F21" w:rsidRPr="008A07AA">
        <w:rPr>
          <w:sz w:val="20"/>
          <w:szCs w:val="20"/>
        </w:rPr>
        <w:t xml:space="preserve"> </w:t>
      </w:r>
      <w:proofErr w:type="spellStart"/>
      <w:r w:rsidR="007F6863" w:rsidRPr="008A07AA">
        <w:rPr>
          <w:sz w:val="20"/>
          <w:szCs w:val="20"/>
        </w:rPr>
        <w:t>videoEEG</w:t>
      </w:r>
      <w:proofErr w:type="spellEnd"/>
      <w:r w:rsidR="007F6863" w:rsidRPr="008A07AA">
        <w:rPr>
          <w:sz w:val="20"/>
          <w:szCs w:val="20"/>
        </w:rPr>
        <w:t xml:space="preserve">, </w:t>
      </w:r>
      <w:r w:rsidR="003F0F21" w:rsidRPr="008A07AA">
        <w:rPr>
          <w:sz w:val="20"/>
          <w:szCs w:val="20"/>
        </w:rPr>
        <w:t>EMG, EP,</w:t>
      </w:r>
      <w:r w:rsidRPr="008A07AA">
        <w:rPr>
          <w:sz w:val="20"/>
          <w:szCs w:val="20"/>
        </w:rPr>
        <w:t xml:space="preserve"> CT, MRI, </w:t>
      </w:r>
      <w:proofErr w:type="spellStart"/>
      <w:r w:rsidR="00B53F75" w:rsidRPr="008A07AA">
        <w:rPr>
          <w:sz w:val="20"/>
          <w:szCs w:val="20"/>
        </w:rPr>
        <w:t>imunogenetického</w:t>
      </w:r>
      <w:proofErr w:type="spellEnd"/>
      <w:r w:rsidR="00B53F75" w:rsidRPr="008A07AA">
        <w:rPr>
          <w:sz w:val="20"/>
          <w:szCs w:val="20"/>
        </w:rPr>
        <w:t xml:space="preserve">, </w:t>
      </w:r>
      <w:proofErr w:type="spellStart"/>
      <w:r w:rsidR="00D16142" w:rsidRPr="008A07AA">
        <w:rPr>
          <w:sz w:val="20"/>
          <w:szCs w:val="20"/>
        </w:rPr>
        <w:t>neuropsychologického</w:t>
      </w:r>
      <w:proofErr w:type="spellEnd"/>
      <w:r w:rsidR="007F6863" w:rsidRPr="008A07AA">
        <w:rPr>
          <w:sz w:val="20"/>
          <w:szCs w:val="20"/>
        </w:rPr>
        <w:t xml:space="preserve">, </w:t>
      </w:r>
      <w:proofErr w:type="spellStart"/>
      <w:r w:rsidR="00B76835" w:rsidRPr="008A07AA">
        <w:rPr>
          <w:sz w:val="20"/>
          <w:szCs w:val="20"/>
        </w:rPr>
        <w:t>tele</w:t>
      </w:r>
      <w:r w:rsidR="005A76C6" w:rsidRPr="008A07AA">
        <w:rPr>
          <w:sz w:val="20"/>
          <w:szCs w:val="20"/>
        </w:rPr>
        <w:t>EKGmetrického</w:t>
      </w:r>
      <w:proofErr w:type="spellEnd"/>
      <w:r w:rsidR="005A76C6" w:rsidRPr="008A07AA">
        <w:rPr>
          <w:sz w:val="20"/>
          <w:szCs w:val="20"/>
        </w:rPr>
        <w:t xml:space="preserve"> vyšetrenia</w:t>
      </w:r>
    </w:p>
    <w:p w14:paraId="6151C60A" w14:textId="3B68293D" w:rsidR="00FB4743" w:rsidRPr="008A07AA" w:rsidRDefault="005A76C6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komplexný </w:t>
      </w:r>
      <w:proofErr w:type="spellStart"/>
      <w:r w:rsidR="002D11EB" w:rsidRPr="008A07AA">
        <w:rPr>
          <w:sz w:val="20"/>
          <w:szCs w:val="20"/>
        </w:rPr>
        <w:t>menežment</w:t>
      </w:r>
      <w:proofErr w:type="spellEnd"/>
      <w:r w:rsidR="002D11EB" w:rsidRPr="008A07AA">
        <w:rPr>
          <w:sz w:val="20"/>
          <w:szCs w:val="20"/>
        </w:rPr>
        <w:t xml:space="preserve"> </w:t>
      </w:r>
      <w:r w:rsidR="00AD5E84" w:rsidRPr="008A07AA">
        <w:rPr>
          <w:sz w:val="20"/>
          <w:szCs w:val="20"/>
        </w:rPr>
        <w:t>konzultáci</w:t>
      </w:r>
      <w:r w:rsidRPr="008A07AA">
        <w:rPr>
          <w:sz w:val="20"/>
          <w:szCs w:val="20"/>
        </w:rPr>
        <w:t>í</w:t>
      </w:r>
      <w:r w:rsidR="00AD5E84" w:rsidRPr="008A07AA">
        <w:rPr>
          <w:sz w:val="20"/>
          <w:szCs w:val="20"/>
        </w:rPr>
        <w:t xml:space="preserve"> </w:t>
      </w:r>
      <w:r w:rsidR="002D11EB" w:rsidRPr="008A07AA">
        <w:rPr>
          <w:sz w:val="20"/>
          <w:szCs w:val="20"/>
        </w:rPr>
        <w:t>pacientov na</w:t>
      </w:r>
      <w:r w:rsidR="00AD5E84" w:rsidRPr="008A07AA">
        <w:rPr>
          <w:sz w:val="20"/>
          <w:szCs w:val="20"/>
        </w:rPr>
        <w:t xml:space="preserve"> vyššom pracovisku</w:t>
      </w:r>
      <w:r w:rsidR="002D11EB" w:rsidRPr="008A07AA">
        <w:rPr>
          <w:sz w:val="20"/>
          <w:szCs w:val="20"/>
        </w:rPr>
        <w:t xml:space="preserve"> </w:t>
      </w:r>
      <w:r w:rsidR="00DE7C14" w:rsidRPr="008A07AA">
        <w:rPr>
          <w:sz w:val="20"/>
          <w:szCs w:val="20"/>
        </w:rPr>
        <w:t xml:space="preserve"> </w:t>
      </w:r>
      <w:r w:rsidR="002D11EB" w:rsidRPr="008A07AA">
        <w:rPr>
          <w:sz w:val="20"/>
          <w:szCs w:val="20"/>
        </w:rPr>
        <w:t>(</w:t>
      </w:r>
      <w:r w:rsidR="00AD5E84" w:rsidRPr="008A07AA">
        <w:rPr>
          <w:sz w:val="20"/>
          <w:szCs w:val="20"/>
        </w:rPr>
        <w:t xml:space="preserve"> </w:t>
      </w:r>
      <w:r w:rsidR="00A17401" w:rsidRPr="008A07AA">
        <w:rPr>
          <w:sz w:val="20"/>
          <w:szCs w:val="20"/>
        </w:rPr>
        <w:t xml:space="preserve">elektronická konzultácia,  </w:t>
      </w:r>
      <w:r w:rsidR="00C914EE" w:rsidRPr="008A07AA">
        <w:rPr>
          <w:sz w:val="20"/>
          <w:szCs w:val="20"/>
        </w:rPr>
        <w:t>e</w:t>
      </w:r>
      <w:r w:rsidR="002D11EB" w:rsidRPr="008A07AA">
        <w:rPr>
          <w:sz w:val="20"/>
          <w:szCs w:val="20"/>
        </w:rPr>
        <w:t>duk</w:t>
      </w:r>
      <w:r w:rsidR="00A17401" w:rsidRPr="008A07AA">
        <w:rPr>
          <w:sz w:val="20"/>
          <w:szCs w:val="20"/>
        </w:rPr>
        <w:t>ačná príprava pacienta</w:t>
      </w:r>
      <w:r w:rsidR="002D11EB" w:rsidRPr="008A07AA">
        <w:rPr>
          <w:sz w:val="20"/>
          <w:szCs w:val="20"/>
        </w:rPr>
        <w:t xml:space="preserve">, </w:t>
      </w:r>
      <w:r w:rsidR="00146297" w:rsidRPr="008A07AA">
        <w:rPr>
          <w:sz w:val="20"/>
          <w:szCs w:val="20"/>
        </w:rPr>
        <w:t xml:space="preserve"> </w:t>
      </w:r>
      <w:r w:rsidR="000B23EF" w:rsidRPr="008A07AA">
        <w:rPr>
          <w:sz w:val="20"/>
          <w:szCs w:val="20"/>
        </w:rPr>
        <w:t>organizačné náležitosti)</w:t>
      </w:r>
    </w:p>
    <w:p w14:paraId="192752F0" w14:textId="59C096C7" w:rsidR="00FB4743" w:rsidRPr="008A07AA" w:rsidRDefault="00FB4743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komplexný prednemocničný manažment akútnych stavov </w:t>
      </w:r>
    </w:p>
    <w:p w14:paraId="02860A57" w14:textId="77777777" w:rsidR="006D206D" w:rsidRDefault="0002467C" w:rsidP="006D206D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neurologické klinické a doplnkové prístrojové vyšetrenia na administratívne a posudkové účely</w:t>
      </w:r>
    </w:p>
    <w:p w14:paraId="20E024F3" w14:textId="1179A39A" w:rsidR="002D11EB" w:rsidRPr="006D206D" w:rsidRDefault="00B8020E" w:rsidP="006D206D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proofErr w:type="spellStart"/>
      <w:r w:rsidRPr="006D206D">
        <w:rPr>
          <w:sz w:val="20"/>
          <w:szCs w:val="20"/>
        </w:rPr>
        <w:t>bezdoplatkové</w:t>
      </w:r>
      <w:proofErr w:type="spellEnd"/>
      <w:r w:rsidRPr="006D206D">
        <w:rPr>
          <w:sz w:val="20"/>
          <w:szCs w:val="20"/>
        </w:rPr>
        <w:t xml:space="preserve"> výkony </w:t>
      </w:r>
      <w:proofErr w:type="spellStart"/>
      <w:r w:rsidRPr="006D206D">
        <w:rPr>
          <w:sz w:val="20"/>
          <w:szCs w:val="20"/>
        </w:rPr>
        <w:t>telemedicíny</w:t>
      </w:r>
      <w:proofErr w:type="spellEnd"/>
    </w:p>
    <w:p w14:paraId="51F63221" w14:textId="55927321" w:rsidR="002D11EB" w:rsidRPr="008A07AA" w:rsidRDefault="003A3630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proofErr w:type="spellStart"/>
      <w:r w:rsidRPr="008A07AA">
        <w:rPr>
          <w:sz w:val="20"/>
          <w:szCs w:val="20"/>
        </w:rPr>
        <w:t>bezdoplatkový</w:t>
      </w:r>
      <w:proofErr w:type="spellEnd"/>
      <w:r w:rsidRPr="008A07AA">
        <w:rPr>
          <w:sz w:val="20"/>
          <w:szCs w:val="20"/>
        </w:rPr>
        <w:t xml:space="preserve"> </w:t>
      </w:r>
      <w:r w:rsidR="002D11EB" w:rsidRPr="008A07AA">
        <w:rPr>
          <w:sz w:val="20"/>
          <w:szCs w:val="20"/>
        </w:rPr>
        <w:t>elektronický predpis liekov a</w:t>
      </w:r>
      <w:r w:rsidR="002A7653" w:rsidRPr="008A07AA">
        <w:rPr>
          <w:sz w:val="20"/>
          <w:szCs w:val="20"/>
        </w:rPr>
        <w:t> </w:t>
      </w:r>
      <w:r w:rsidR="002D11EB" w:rsidRPr="008A07AA">
        <w:rPr>
          <w:sz w:val="20"/>
          <w:szCs w:val="20"/>
        </w:rPr>
        <w:t>pomôcok</w:t>
      </w:r>
      <w:r w:rsidR="002A7653" w:rsidRPr="008A07AA">
        <w:rPr>
          <w:sz w:val="20"/>
          <w:szCs w:val="20"/>
        </w:rPr>
        <w:t xml:space="preserve">, </w:t>
      </w:r>
      <w:r w:rsidR="00636DB7" w:rsidRPr="008A07AA">
        <w:rPr>
          <w:sz w:val="20"/>
          <w:szCs w:val="20"/>
        </w:rPr>
        <w:t>predpis opakovaného receptu</w:t>
      </w:r>
    </w:p>
    <w:p w14:paraId="51DC397C" w14:textId="2DCB2A5C" w:rsidR="003A3630" w:rsidRPr="008A07AA" w:rsidRDefault="003A3630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proofErr w:type="spellStart"/>
      <w:r w:rsidRPr="008A07AA">
        <w:rPr>
          <w:sz w:val="20"/>
          <w:szCs w:val="20"/>
        </w:rPr>
        <w:t>bezdoplatkové</w:t>
      </w:r>
      <w:proofErr w:type="spellEnd"/>
      <w:r w:rsidRPr="008A07AA">
        <w:rPr>
          <w:sz w:val="20"/>
          <w:szCs w:val="20"/>
        </w:rPr>
        <w:t xml:space="preserve"> </w:t>
      </w:r>
      <w:r w:rsidR="00E15626" w:rsidRPr="008A07AA">
        <w:rPr>
          <w:sz w:val="20"/>
          <w:szCs w:val="20"/>
        </w:rPr>
        <w:t xml:space="preserve"> elektronické </w:t>
      </w:r>
      <w:r w:rsidR="00E116B9" w:rsidRPr="008A07AA">
        <w:rPr>
          <w:sz w:val="20"/>
          <w:szCs w:val="20"/>
        </w:rPr>
        <w:t>vystavovanie kúpeľných návrhov</w:t>
      </w:r>
      <w:r w:rsidR="007D4D1C" w:rsidRPr="008A07AA">
        <w:rPr>
          <w:sz w:val="20"/>
          <w:szCs w:val="20"/>
        </w:rPr>
        <w:t xml:space="preserve">, </w:t>
      </w:r>
    </w:p>
    <w:p w14:paraId="734F9C6C" w14:textId="6624D347" w:rsidR="00E15626" w:rsidRPr="008A07AA" w:rsidRDefault="00E116B9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objednávanie </w:t>
      </w:r>
      <w:r w:rsidR="007D4D1C" w:rsidRPr="008A07AA">
        <w:rPr>
          <w:sz w:val="20"/>
          <w:szCs w:val="20"/>
        </w:rPr>
        <w:t xml:space="preserve">na ústavnú i individuálnu </w:t>
      </w:r>
      <w:r w:rsidR="005F3C19" w:rsidRPr="008A07AA">
        <w:rPr>
          <w:sz w:val="20"/>
          <w:szCs w:val="20"/>
        </w:rPr>
        <w:t>r</w:t>
      </w:r>
      <w:r w:rsidR="007D4D1C" w:rsidRPr="008A07AA">
        <w:rPr>
          <w:sz w:val="20"/>
          <w:szCs w:val="20"/>
        </w:rPr>
        <w:t>ehabili</w:t>
      </w:r>
      <w:r w:rsidR="005F3C19" w:rsidRPr="008A07AA">
        <w:rPr>
          <w:sz w:val="20"/>
          <w:szCs w:val="20"/>
        </w:rPr>
        <w:t>tačnú liečbu</w:t>
      </w:r>
    </w:p>
    <w:p w14:paraId="01AE5D3D" w14:textId="4F3A2023" w:rsidR="005B4EC2" w:rsidRPr="008A07AA" w:rsidRDefault="005B4EC2" w:rsidP="008A07AA">
      <w:pPr>
        <w:pStyle w:val="Normlnywebov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edukačno-preventívn</w:t>
      </w:r>
      <w:r w:rsidR="0053266C" w:rsidRPr="008A07AA">
        <w:rPr>
          <w:sz w:val="20"/>
          <w:szCs w:val="20"/>
        </w:rPr>
        <w:t>e aktivity</w:t>
      </w:r>
    </w:p>
    <w:p w14:paraId="74FDD59F" w14:textId="1AFCB486" w:rsidR="004B6276" w:rsidRPr="00D350DB" w:rsidRDefault="00D350DB" w:rsidP="00FD23F1">
      <w:pPr>
        <w:pStyle w:val="Normlnywebov"/>
        <w:shd w:val="clear" w:color="auto" w:fill="C5E0B3" w:themeFill="accent6" w:themeFillTint="66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E27ED" w:rsidRPr="00D350DB">
        <w:rPr>
          <w:b/>
          <w:bCs/>
          <w:sz w:val="24"/>
          <w:szCs w:val="24"/>
        </w:rPr>
        <w:t xml:space="preserve">Špecializované </w:t>
      </w:r>
      <w:r w:rsidR="00347AA0" w:rsidRPr="00D350DB">
        <w:rPr>
          <w:b/>
          <w:bCs/>
          <w:sz w:val="24"/>
          <w:szCs w:val="24"/>
        </w:rPr>
        <w:t xml:space="preserve">diagnostické </w:t>
      </w:r>
      <w:r w:rsidR="002E27ED" w:rsidRPr="00D350DB">
        <w:rPr>
          <w:b/>
          <w:bCs/>
          <w:sz w:val="24"/>
          <w:szCs w:val="24"/>
        </w:rPr>
        <w:t>výkony :</w:t>
      </w:r>
    </w:p>
    <w:p w14:paraId="61E8FFCD" w14:textId="65DDDD2F" w:rsidR="004977A3" w:rsidRPr="008A07AA" w:rsidRDefault="002D11EB" w:rsidP="008A07AA">
      <w:pPr>
        <w:pStyle w:val="Normlnywebov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EMG (</w:t>
      </w:r>
      <w:proofErr w:type="spellStart"/>
      <w:r w:rsidRPr="008A07AA">
        <w:rPr>
          <w:sz w:val="20"/>
          <w:szCs w:val="20"/>
        </w:rPr>
        <w:t>elektromyografické</w:t>
      </w:r>
      <w:proofErr w:type="spellEnd"/>
      <w:r w:rsidRPr="008A07AA">
        <w:rPr>
          <w:sz w:val="20"/>
          <w:szCs w:val="20"/>
        </w:rPr>
        <w:t xml:space="preserve"> vyšetrenie</w:t>
      </w:r>
      <w:r w:rsidR="002E27ED" w:rsidRPr="008A07AA">
        <w:rPr>
          <w:sz w:val="20"/>
          <w:szCs w:val="20"/>
        </w:rPr>
        <w:t xml:space="preserve">) </w:t>
      </w:r>
      <w:r w:rsidRPr="008A07AA">
        <w:rPr>
          <w:sz w:val="20"/>
          <w:szCs w:val="20"/>
        </w:rPr>
        <w:t xml:space="preserve"> - stimulačné </w:t>
      </w:r>
      <w:proofErr w:type="spellStart"/>
      <w:r w:rsidRPr="008A07AA">
        <w:rPr>
          <w:sz w:val="20"/>
          <w:szCs w:val="20"/>
        </w:rPr>
        <w:t>kondukčné</w:t>
      </w:r>
      <w:proofErr w:type="spellEnd"/>
      <w:r w:rsidRPr="008A07AA">
        <w:rPr>
          <w:sz w:val="20"/>
          <w:szCs w:val="20"/>
        </w:rPr>
        <w:t xml:space="preserve"> štúdie, ihlová </w:t>
      </w:r>
      <w:proofErr w:type="spellStart"/>
      <w:r w:rsidRPr="008A07AA">
        <w:rPr>
          <w:sz w:val="20"/>
          <w:szCs w:val="20"/>
        </w:rPr>
        <w:t>elektromyografia</w:t>
      </w:r>
      <w:proofErr w:type="spellEnd"/>
      <w:r w:rsidRPr="008A07AA">
        <w:rPr>
          <w:sz w:val="20"/>
          <w:szCs w:val="20"/>
        </w:rPr>
        <w:t>, kvantitatívna analýza potenciálov motorických jednotiek</w:t>
      </w:r>
      <w:r w:rsidR="004977A3" w:rsidRPr="008A07AA">
        <w:rPr>
          <w:sz w:val="20"/>
          <w:szCs w:val="20"/>
        </w:rPr>
        <w:t xml:space="preserve">, vyšetrenie na </w:t>
      </w:r>
      <w:proofErr w:type="spellStart"/>
      <w:r w:rsidR="004977A3" w:rsidRPr="008A07AA">
        <w:rPr>
          <w:sz w:val="20"/>
          <w:szCs w:val="20"/>
        </w:rPr>
        <w:t>tetániu</w:t>
      </w:r>
      <w:proofErr w:type="spellEnd"/>
      <w:r w:rsidR="004977A3" w:rsidRPr="008A07AA">
        <w:rPr>
          <w:sz w:val="20"/>
          <w:szCs w:val="20"/>
        </w:rPr>
        <w:t xml:space="preserve">, </w:t>
      </w:r>
      <w:r w:rsidR="00AB29E2" w:rsidRPr="008A07AA">
        <w:rPr>
          <w:sz w:val="20"/>
          <w:szCs w:val="20"/>
        </w:rPr>
        <w:t xml:space="preserve">vyšetrenie </w:t>
      </w:r>
      <w:proofErr w:type="spellStart"/>
      <w:r w:rsidR="00AB29E2" w:rsidRPr="008A07AA">
        <w:rPr>
          <w:sz w:val="20"/>
          <w:szCs w:val="20"/>
        </w:rPr>
        <w:t>tremoru</w:t>
      </w:r>
      <w:proofErr w:type="spellEnd"/>
    </w:p>
    <w:p w14:paraId="238EC2DE" w14:textId="262C1FA5" w:rsidR="002D11EB" w:rsidRPr="008A07AA" w:rsidRDefault="002D11EB" w:rsidP="008A07AA">
      <w:pPr>
        <w:pStyle w:val="Normlnywebov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EP (evokované potenciály</w:t>
      </w:r>
      <w:r w:rsidR="00AB29E2" w:rsidRPr="008A07AA">
        <w:rPr>
          <w:sz w:val="20"/>
          <w:szCs w:val="20"/>
        </w:rPr>
        <w:t>)</w:t>
      </w:r>
    </w:p>
    <w:p w14:paraId="0AAC46F8" w14:textId="27819ECF" w:rsidR="007A3ABC" w:rsidRPr="008A07AA" w:rsidRDefault="009E3B29" w:rsidP="008A07AA">
      <w:pPr>
        <w:pStyle w:val="Normlnywebov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dotazníky, </w:t>
      </w:r>
      <w:proofErr w:type="spellStart"/>
      <w:r w:rsidRPr="008A07AA">
        <w:rPr>
          <w:sz w:val="20"/>
          <w:szCs w:val="20"/>
        </w:rPr>
        <w:t>screening</w:t>
      </w:r>
      <w:r w:rsidR="00AE5A1E" w:rsidRPr="008A07AA">
        <w:rPr>
          <w:sz w:val="20"/>
          <w:szCs w:val="20"/>
        </w:rPr>
        <w:t>ové</w:t>
      </w:r>
      <w:proofErr w:type="spellEnd"/>
      <w:r w:rsidR="00AE5A1E" w:rsidRPr="008A07AA">
        <w:rPr>
          <w:sz w:val="20"/>
          <w:szCs w:val="20"/>
        </w:rPr>
        <w:t xml:space="preserve"> test</w:t>
      </w:r>
      <w:r w:rsidR="006E3969" w:rsidRPr="008A07AA">
        <w:rPr>
          <w:sz w:val="20"/>
          <w:szCs w:val="20"/>
        </w:rPr>
        <w:t xml:space="preserve">ovanie (napr. </w:t>
      </w:r>
      <w:proofErr w:type="spellStart"/>
      <w:r w:rsidR="006E3969" w:rsidRPr="008A07AA">
        <w:rPr>
          <w:sz w:val="20"/>
          <w:szCs w:val="20"/>
        </w:rPr>
        <w:t>polyneuropathie</w:t>
      </w:r>
      <w:proofErr w:type="spellEnd"/>
      <w:r w:rsidR="006E3969" w:rsidRPr="008A07AA">
        <w:rPr>
          <w:sz w:val="20"/>
          <w:szCs w:val="20"/>
        </w:rPr>
        <w:t xml:space="preserve">, </w:t>
      </w:r>
      <w:proofErr w:type="spellStart"/>
      <w:r w:rsidR="006E3969" w:rsidRPr="008A07AA">
        <w:rPr>
          <w:sz w:val="20"/>
          <w:szCs w:val="20"/>
        </w:rPr>
        <w:t>neuropsychiatrické</w:t>
      </w:r>
      <w:proofErr w:type="spellEnd"/>
      <w:r w:rsidR="006E3969" w:rsidRPr="008A07AA">
        <w:rPr>
          <w:sz w:val="20"/>
          <w:szCs w:val="20"/>
        </w:rPr>
        <w:t xml:space="preserve"> ochorenia)</w:t>
      </w:r>
    </w:p>
    <w:p w14:paraId="35C923BF" w14:textId="1820B4ED" w:rsidR="00AB29E2" w:rsidRPr="00D350DB" w:rsidRDefault="00D350DB" w:rsidP="00FD23F1">
      <w:pPr>
        <w:pStyle w:val="Normlnywebov"/>
        <w:shd w:val="clear" w:color="auto" w:fill="C5E0B3" w:themeFill="accent6" w:themeFillTint="66"/>
        <w:spacing w:line="360" w:lineRule="auto"/>
        <w:rPr>
          <w:b/>
          <w:bCs/>
          <w:sz w:val="24"/>
          <w:szCs w:val="24"/>
        </w:rPr>
      </w:pPr>
      <w:r w:rsidRPr="00D350DB">
        <w:rPr>
          <w:b/>
          <w:bCs/>
          <w:sz w:val="24"/>
          <w:szCs w:val="24"/>
        </w:rPr>
        <w:t xml:space="preserve">  </w:t>
      </w:r>
      <w:r w:rsidR="00347AA0" w:rsidRPr="00D350DB">
        <w:rPr>
          <w:b/>
          <w:bCs/>
          <w:sz w:val="24"/>
          <w:szCs w:val="24"/>
        </w:rPr>
        <w:t xml:space="preserve">Liečebné výkony : </w:t>
      </w:r>
    </w:p>
    <w:p w14:paraId="7031C0F9" w14:textId="44B68B75" w:rsidR="002D11EB" w:rsidRPr="00194B14" w:rsidRDefault="002D11EB" w:rsidP="00194B14">
      <w:pPr>
        <w:pStyle w:val="Normlnywebov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 xml:space="preserve">aplikácia lokálnej </w:t>
      </w:r>
      <w:proofErr w:type="spellStart"/>
      <w:r w:rsidRPr="008A07AA">
        <w:rPr>
          <w:sz w:val="20"/>
          <w:szCs w:val="20"/>
        </w:rPr>
        <w:t>obstrekovej</w:t>
      </w:r>
      <w:proofErr w:type="spellEnd"/>
      <w:r w:rsidRPr="008A07AA">
        <w:rPr>
          <w:sz w:val="20"/>
          <w:szCs w:val="20"/>
        </w:rPr>
        <w:t xml:space="preserve"> liečby</w:t>
      </w:r>
      <w:r w:rsidR="00194B14">
        <w:rPr>
          <w:sz w:val="20"/>
          <w:szCs w:val="20"/>
        </w:rPr>
        <w:t xml:space="preserve">, </w:t>
      </w:r>
      <w:r w:rsidRPr="00194B14">
        <w:rPr>
          <w:sz w:val="20"/>
          <w:szCs w:val="20"/>
        </w:rPr>
        <w:t xml:space="preserve">aplikácia </w:t>
      </w:r>
      <w:proofErr w:type="spellStart"/>
      <w:r w:rsidRPr="00194B14">
        <w:rPr>
          <w:sz w:val="20"/>
          <w:szCs w:val="20"/>
        </w:rPr>
        <w:t>depotných</w:t>
      </w:r>
      <w:proofErr w:type="spellEnd"/>
      <w:r w:rsidRPr="00194B14">
        <w:rPr>
          <w:sz w:val="20"/>
          <w:szCs w:val="20"/>
        </w:rPr>
        <w:t xml:space="preserve"> </w:t>
      </w:r>
      <w:proofErr w:type="spellStart"/>
      <w:r w:rsidRPr="00194B14">
        <w:rPr>
          <w:sz w:val="20"/>
          <w:szCs w:val="20"/>
        </w:rPr>
        <w:t>kortikodov</w:t>
      </w:r>
      <w:proofErr w:type="spellEnd"/>
    </w:p>
    <w:p w14:paraId="3FC4F982" w14:textId="3C0EB6B8" w:rsidR="002D11EB" w:rsidRPr="008A07AA" w:rsidRDefault="002D11EB" w:rsidP="008A07AA">
      <w:pPr>
        <w:pStyle w:val="Normlnywebov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aplikácia injekčnej (</w:t>
      </w:r>
      <w:proofErr w:type="spellStart"/>
      <w:r w:rsidRPr="008A07AA">
        <w:rPr>
          <w:sz w:val="20"/>
          <w:szCs w:val="20"/>
        </w:rPr>
        <w:t>subkutánnej</w:t>
      </w:r>
      <w:proofErr w:type="spellEnd"/>
      <w:r w:rsidRPr="008A07AA">
        <w:rPr>
          <w:sz w:val="20"/>
          <w:szCs w:val="20"/>
        </w:rPr>
        <w:t xml:space="preserve">, </w:t>
      </w:r>
      <w:proofErr w:type="spellStart"/>
      <w:r w:rsidRPr="008A07AA">
        <w:rPr>
          <w:sz w:val="20"/>
          <w:szCs w:val="20"/>
        </w:rPr>
        <w:t>intramuskulárnej</w:t>
      </w:r>
      <w:proofErr w:type="spellEnd"/>
      <w:r w:rsidRPr="008A07AA">
        <w:rPr>
          <w:sz w:val="20"/>
          <w:szCs w:val="20"/>
        </w:rPr>
        <w:t>, intravenóznej liečby)</w:t>
      </w:r>
    </w:p>
    <w:p w14:paraId="04FA5618" w14:textId="04FC09DF" w:rsidR="002D11EB" w:rsidRPr="008A07AA" w:rsidRDefault="002D11EB" w:rsidP="008A07AA">
      <w:pPr>
        <w:pStyle w:val="Normlnywebov"/>
        <w:numPr>
          <w:ilvl w:val="0"/>
          <w:numId w:val="18"/>
        </w:numPr>
        <w:spacing w:line="360" w:lineRule="auto"/>
        <w:rPr>
          <w:sz w:val="20"/>
          <w:szCs w:val="20"/>
        </w:rPr>
      </w:pPr>
      <w:r w:rsidRPr="008A07AA">
        <w:rPr>
          <w:sz w:val="20"/>
          <w:szCs w:val="20"/>
        </w:rPr>
        <w:t>aplikácia infúznej liečby na monitorovanom lôžku (</w:t>
      </w:r>
      <w:r w:rsidR="00A51A36" w:rsidRPr="008A07AA">
        <w:rPr>
          <w:sz w:val="20"/>
          <w:szCs w:val="20"/>
        </w:rPr>
        <w:t>krátka objednávacia doba</w:t>
      </w:r>
      <w:r w:rsidRPr="008A07AA">
        <w:rPr>
          <w:sz w:val="20"/>
          <w:szCs w:val="20"/>
        </w:rPr>
        <w:t xml:space="preserve">, </w:t>
      </w:r>
      <w:r w:rsidR="00305E75" w:rsidRPr="008A07AA">
        <w:rPr>
          <w:sz w:val="20"/>
          <w:szCs w:val="20"/>
        </w:rPr>
        <w:t xml:space="preserve"> štandardné </w:t>
      </w:r>
      <w:r w:rsidRPr="008A07AA">
        <w:rPr>
          <w:sz w:val="20"/>
          <w:szCs w:val="20"/>
        </w:rPr>
        <w:t>používanie plastickej kanyly s možnosťou</w:t>
      </w:r>
      <w:r w:rsidR="00305E75" w:rsidRPr="008A07AA">
        <w:rPr>
          <w:sz w:val="20"/>
          <w:szCs w:val="20"/>
        </w:rPr>
        <w:t xml:space="preserve"> prestávky pri </w:t>
      </w:r>
      <w:r w:rsidRPr="008A07AA">
        <w:rPr>
          <w:sz w:val="20"/>
          <w:szCs w:val="20"/>
        </w:rPr>
        <w:t xml:space="preserve"> aplikáci</w:t>
      </w:r>
      <w:r w:rsidR="00305E75" w:rsidRPr="008A07AA">
        <w:rPr>
          <w:sz w:val="20"/>
          <w:szCs w:val="20"/>
        </w:rPr>
        <w:t>i</w:t>
      </w:r>
      <w:r w:rsidRPr="008A07AA">
        <w:rPr>
          <w:sz w:val="20"/>
          <w:szCs w:val="20"/>
        </w:rPr>
        <w:t xml:space="preserve"> infúzneho roztoku,</w:t>
      </w:r>
      <w:r w:rsidR="00FB4743" w:rsidRPr="008A07AA">
        <w:rPr>
          <w:sz w:val="20"/>
          <w:szCs w:val="20"/>
        </w:rPr>
        <w:t xml:space="preserve"> </w:t>
      </w:r>
      <w:r w:rsidR="002B77E7" w:rsidRPr="008A07AA">
        <w:rPr>
          <w:sz w:val="20"/>
          <w:szCs w:val="20"/>
        </w:rPr>
        <w:t xml:space="preserve">k dispozícii </w:t>
      </w:r>
      <w:r w:rsidRPr="008A07AA">
        <w:rPr>
          <w:sz w:val="20"/>
          <w:szCs w:val="20"/>
        </w:rPr>
        <w:t>prikrývka</w:t>
      </w:r>
      <w:r w:rsidR="002B77E7" w:rsidRPr="008A07AA">
        <w:rPr>
          <w:sz w:val="20"/>
          <w:szCs w:val="20"/>
        </w:rPr>
        <w:t xml:space="preserve">, tekutiny, </w:t>
      </w:r>
      <w:proofErr w:type="spellStart"/>
      <w:r w:rsidR="002B77E7" w:rsidRPr="008A07AA">
        <w:rPr>
          <w:sz w:val="20"/>
          <w:szCs w:val="20"/>
        </w:rPr>
        <w:t>tv</w:t>
      </w:r>
      <w:proofErr w:type="spellEnd"/>
      <w:r w:rsidRPr="008A07AA">
        <w:rPr>
          <w:sz w:val="20"/>
          <w:szCs w:val="20"/>
        </w:rPr>
        <w:t xml:space="preserve">), poskytujeme nosný infúzny roztok a zdravotný materiál </w:t>
      </w:r>
    </w:p>
    <w:p w14:paraId="2E806D35" w14:textId="2284F611" w:rsidR="00BF4349" w:rsidRPr="008A07AA" w:rsidRDefault="00BF4349" w:rsidP="00BF4349">
      <w:pPr>
        <w:pStyle w:val="Normlnywebov"/>
        <w:spacing w:line="360" w:lineRule="auto"/>
        <w:ind w:left="720"/>
        <w:rPr>
          <w:sz w:val="20"/>
          <w:szCs w:val="20"/>
        </w:rPr>
      </w:pPr>
    </w:p>
    <w:p w14:paraId="26A0A501" w14:textId="77777777" w:rsidR="002D11EB" w:rsidRPr="008A07AA" w:rsidRDefault="002D11EB" w:rsidP="00A94A16">
      <w:pPr>
        <w:pStyle w:val="Normlnywebov"/>
        <w:spacing w:line="360" w:lineRule="auto"/>
        <w:ind w:left="348"/>
        <w:rPr>
          <w:sz w:val="20"/>
          <w:szCs w:val="20"/>
        </w:rPr>
      </w:pPr>
    </w:p>
    <w:p w14:paraId="168A1DA3" w14:textId="77777777" w:rsidR="002D11EB" w:rsidRPr="008A07AA" w:rsidRDefault="002D11EB" w:rsidP="00A94A16">
      <w:pPr>
        <w:pStyle w:val="Normlnywebov"/>
        <w:spacing w:line="360" w:lineRule="auto"/>
        <w:ind w:left="348"/>
        <w:rPr>
          <w:sz w:val="20"/>
          <w:szCs w:val="20"/>
        </w:rPr>
      </w:pPr>
    </w:p>
    <w:p w14:paraId="4B9FAE69" w14:textId="77777777" w:rsidR="002D11EB" w:rsidRPr="008A07AA" w:rsidRDefault="002D11EB" w:rsidP="00A94A16">
      <w:pPr>
        <w:pStyle w:val="Normlnywebov"/>
        <w:spacing w:line="360" w:lineRule="auto"/>
        <w:ind w:left="348"/>
        <w:rPr>
          <w:sz w:val="20"/>
          <w:szCs w:val="20"/>
        </w:rPr>
      </w:pPr>
    </w:p>
    <w:p w14:paraId="47F2D4D3" w14:textId="77777777" w:rsidR="002D11EB" w:rsidRPr="008A07AA" w:rsidRDefault="002D11EB" w:rsidP="00A94A16">
      <w:pPr>
        <w:pStyle w:val="Normlnywebov"/>
        <w:spacing w:line="360" w:lineRule="auto"/>
        <w:ind w:left="348"/>
        <w:rPr>
          <w:sz w:val="20"/>
          <w:szCs w:val="20"/>
        </w:rPr>
      </w:pPr>
    </w:p>
    <w:p w14:paraId="49DB84F5" w14:textId="77777777" w:rsidR="002D11EB" w:rsidRPr="008A07AA" w:rsidRDefault="002D11EB" w:rsidP="00A94A16">
      <w:pPr>
        <w:pStyle w:val="Normlnywebov"/>
        <w:spacing w:line="360" w:lineRule="auto"/>
        <w:ind w:left="348"/>
        <w:rPr>
          <w:sz w:val="20"/>
          <w:szCs w:val="20"/>
        </w:rPr>
      </w:pPr>
    </w:p>
    <w:p w14:paraId="5392BB0B" w14:textId="77777777" w:rsidR="00842D0B" w:rsidRPr="008A07AA" w:rsidRDefault="00842D0B" w:rsidP="00A94A16">
      <w:pPr>
        <w:spacing w:line="360" w:lineRule="auto"/>
        <w:ind w:left="348"/>
        <w:rPr>
          <w:sz w:val="20"/>
          <w:szCs w:val="20"/>
        </w:rPr>
      </w:pPr>
    </w:p>
    <w:sectPr w:rsidR="00842D0B" w:rsidRPr="008A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AF9"/>
    <w:multiLevelType w:val="hybridMultilevel"/>
    <w:tmpl w:val="CE78706C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578"/>
    <w:multiLevelType w:val="hybridMultilevel"/>
    <w:tmpl w:val="3CEED8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E6D"/>
    <w:multiLevelType w:val="hybridMultilevel"/>
    <w:tmpl w:val="F3AA8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04AA"/>
    <w:multiLevelType w:val="hybridMultilevel"/>
    <w:tmpl w:val="210E797C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8F"/>
    <w:multiLevelType w:val="hybridMultilevel"/>
    <w:tmpl w:val="50B807D8"/>
    <w:lvl w:ilvl="0" w:tplc="0CC2D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0A57"/>
    <w:multiLevelType w:val="hybridMultilevel"/>
    <w:tmpl w:val="D5AA8ED0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7D75"/>
    <w:multiLevelType w:val="hybridMultilevel"/>
    <w:tmpl w:val="97A66A3C"/>
    <w:lvl w:ilvl="0" w:tplc="1740352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1460ECF"/>
    <w:multiLevelType w:val="hybridMultilevel"/>
    <w:tmpl w:val="AF24A4F0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26068"/>
    <w:multiLevelType w:val="hybridMultilevel"/>
    <w:tmpl w:val="9336EFC6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5333"/>
    <w:multiLevelType w:val="hybridMultilevel"/>
    <w:tmpl w:val="31E21D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51C5"/>
    <w:multiLevelType w:val="hybridMultilevel"/>
    <w:tmpl w:val="B29A669C"/>
    <w:lvl w:ilvl="0" w:tplc="73727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D1E33"/>
    <w:multiLevelType w:val="hybridMultilevel"/>
    <w:tmpl w:val="570E3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43C5"/>
    <w:multiLevelType w:val="hybridMultilevel"/>
    <w:tmpl w:val="47BC487E"/>
    <w:lvl w:ilvl="0" w:tplc="90885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96A84"/>
    <w:multiLevelType w:val="hybridMultilevel"/>
    <w:tmpl w:val="BC9091C8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06DBB"/>
    <w:multiLevelType w:val="hybridMultilevel"/>
    <w:tmpl w:val="89C00EB2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2C76"/>
    <w:multiLevelType w:val="hybridMultilevel"/>
    <w:tmpl w:val="EB022E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F036B"/>
    <w:multiLevelType w:val="hybridMultilevel"/>
    <w:tmpl w:val="5192DB68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95F"/>
    <w:multiLevelType w:val="hybridMultilevel"/>
    <w:tmpl w:val="186AE5CA"/>
    <w:lvl w:ilvl="0" w:tplc="6FCAF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48154">
    <w:abstractNumId w:val="4"/>
  </w:num>
  <w:num w:numId="2" w16cid:durableId="1339576933">
    <w:abstractNumId w:val="10"/>
  </w:num>
  <w:num w:numId="3" w16cid:durableId="1846627546">
    <w:abstractNumId w:val="6"/>
  </w:num>
  <w:num w:numId="4" w16cid:durableId="1617980885">
    <w:abstractNumId w:val="12"/>
  </w:num>
  <w:num w:numId="5" w16cid:durableId="478303432">
    <w:abstractNumId w:val="0"/>
  </w:num>
  <w:num w:numId="6" w16cid:durableId="547958870">
    <w:abstractNumId w:val="17"/>
  </w:num>
  <w:num w:numId="7" w16cid:durableId="668799127">
    <w:abstractNumId w:val="16"/>
  </w:num>
  <w:num w:numId="8" w16cid:durableId="91554263">
    <w:abstractNumId w:val="7"/>
  </w:num>
  <w:num w:numId="9" w16cid:durableId="1400595071">
    <w:abstractNumId w:val="15"/>
  </w:num>
  <w:num w:numId="10" w16cid:durableId="1921058947">
    <w:abstractNumId w:val="14"/>
  </w:num>
  <w:num w:numId="11" w16cid:durableId="755055847">
    <w:abstractNumId w:val="8"/>
  </w:num>
  <w:num w:numId="12" w16cid:durableId="1665352745">
    <w:abstractNumId w:val="1"/>
  </w:num>
  <w:num w:numId="13" w16cid:durableId="1859931028">
    <w:abstractNumId w:val="5"/>
  </w:num>
  <w:num w:numId="14" w16cid:durableId="387538555">
    <w:abstractNumId w:val="13"/>
  </w:num>
  <w:num w:numId="15" w16cid:durableId="72817242">
    <w:abstractNumId w:val="3"/>
  </w:num>
  <w:num w:numId="16" w16cid:durableId="967273897">
    <w:abstractNumId w:val="11"/>
  </w:num>
  <w:num w:numId="17" w16cid:durableId="882717391">
    <w:abstractNumId w:val="2"/>
  </w:num>
  <w:num w:numId="18" w16cid:durableId="259602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EB"/>
    <w:rsid w:val="000007BB"/>
    <w:rsid w:val="000010C4"/>
    <w:rsid w:val="00001BDF"/>
    <w:rsid w:val="00003C99"/>
    <w:rsid w:val="0002467C"/>
    <w:rsid w:val="0006549A"/>
    <w:rsid w:val="00067872"/>
    <w:rsid w:val="000A1F08"/>
    <w:rsid w:val="000B23EF"/>
    <w:rsid w:val="000B4B2F"/>
    <w:rsid w:val="000D71D6"/>
    <w:rsid w:val="001124B4"/>
    <w:rsid w:val="00115393"/>
    <w:rsid w:val="001205A5"/>
    <w:rsid w:val="00127D39"/>
    <w:rsid w:val="00146297"/>
    <w:rsid w:val="00194983"/>
    <w:rsid w:val="00194B14"/>
    <w:rsid w:val="001B3D04"/>
    <w:rsid w:val="00257A42"/>
    <w:rsid w:val="002A0198"/>
    <w:rsid w:val="002A7653"/>
    <w:rsid w:val="002B77E7"/>
    <w:rsid w:val="002D11EB"/>
    <w:rsid w:val="002D60FB"/>
    <w:rsid w:val="002E27ED"/>
    <w:rsid w:val="00305E75"/>
    <w:rsid w:val="00347AA0"/>
    <w:rsid w:val="003A3630"/>
    <w:rsid w:val="003F0F21"/>
    <w:rsid w:val="003F3019"/>
    <w:rsid w:val="003F7613"/>
    <w:rsid w:val="004977A3"/>
    <w:rsid w:val="004A7447"/>
    <w:rsid w:val="004B3E86"/>
    <w:rsid w:val="004B6276"/>
    <w:rsid w:val="004D49E3"/>
    <w:rsid w:val="004E6B0F"/>
    <w:rsid w:val="0053266C"/>
    <w:rsid w:val="005634D7"/>
    <w:rsid w:val="005A76C6"/>
    <w:rsid w:val="005B4EC2"/>
    <w:rsid w:val="005F3C19"/>
    <w:rsid w:val="005F51BD"/>
    <w:rsid w:val="00622110"/>
    <w:rsid w:val="00636DB7"/>
    <w:rsid w:val="006A7C6B"/>
    <w:rsid w:val="006C016D"/>
    <w:rsid w:val="006D206D"/>
    <w:rsid w:val="006E3969"/>
    <w:rsid w:val="006F1A9A"/>
    <w:rsid w:val="00726690"/>
    <w:rsid w:val="007A3ABC"/>
    <w:rsid w:val="007D0077"/>
    <w:rsid w:val="007D4D1C"/>
    <w:rsid w:val="007F6863"/>
    <w:rsid w:val="008359AC"/>
    <w:rsid w:val="00836997"/>
    <w:rsid w:val="00842D0B"/>
    <w:rsid w:val="008666EB"/>
    <w:rsid w:val="008A07AA"/>
    <w:rsid w:val="008B5F4A"/>
    <w:rsid w:val="008E445F"/>
    <w:rsid w:val="00912855"/>
    <w:rsid w:val="0091392D"/>
    <w:rsid w:val="00930208"/>
    <w:rsid w:val="00965B42"/>
    <w:rsid w:val="00973C65"/>
    <w:rsid w:val="009D4899"/>
    <w:rsid w:val="009E3B29"/>
    <w:rsid w:val="00A17401"/>
    <w:rsid w:val="00A51A36"/>
    <w:rsid w:val="00A65E30"/>
    <w:rsid w:val="00A94A16"/>
    <w:rsid w:val="00AB262D"/>
    <w:rsid w:val="00AB29E2"/>
    <w:rsid w:val="00AB367B"/>
    <w:rsid w:val="00AC7AF3"/>
    <w:rsid w:val="00AD4C62"/>
    <w:rsid w:val="00AD5E84"/>
    <w:rsid w:val="00AE5A1E"/>
    <w:rsid w:val="00B06FE7"/>
    <w:rsid w:val="00B53F75"/>
    <w:rsid w:val="00B76835"/>
    <w:rsid w:val="00B8020E"/>
    <w:rsid w:val="00B82193"/>
    <w:rsid w:val="00B91B55"/>
    <w:rsid w:val="00BF4349"/>
    <w:rsid w:val="00C914EE"/>
    <w:rsid w:val="00D16142"/>
    <w:rsid w:val="00D33642"/>
    <w:rsid w:val="00D350DB"/>
    <w:rsid w:val="00DD53B7"/>
    <w:rsid w:val="00DD59B4"/>
    <w:rsid w:val="00DE7C14"/>
    <w:rsid w:val="00DF6A6F"/>
    <w:rsid w:val="00E116B9"/>
    <w:rsid w:val="00E15626"/>
    <w:rsid w:val="00EB4CA1"/>
    <w:rsid w:val="00FB4743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16A1"/>
  <w15:chartTrackingRefBased/>
  <w15:docId w15:val="{3CADABA5-E5FD-4336-B64E-3C10E85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D11EB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Rigociová</dc:creator>
  <cp:keywords/>
  <dc:description/>
  <cp:lastModifiedBy>Jana Rigociová</cp:lastModifiedBy>
  <cp:revision>2</cp:revision>
  <dcterms:created xsi:type="dcterms:W3CDTF">2023-09-13T19:44:00Z</dcterms:created>
  <dcterms:modified xsi:type="dcterms:W3CDTF">2023-09-13T19:44:00Z</dcterms:modified>
</cp:coreProperties>
</file>